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1FD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620.25pt">
            <v:imagedata r:id="rId5" o:title=""/>
          </v:shape>
        </w:pict>
      </w: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средней группе. Обучение детей татарскому и русскому языкам осуществляется 3 раза в неделю в первой половине дня.</w:t>
      </w: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Воспитатель (воспитатели) по обучению татарскому и русскому языкам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на русском языке.</w:t>
      </w: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Содержание образования определяется основой образовательной программой дошкольного образования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, которая принимается педагогическим советом </w:t>
      </w:r>
      <w:r w:rsidRPr="00FF1C88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 xml:space="preserve">и утверждается приказом заведующего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D6E00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Мероприятия, проводимые в </w:t>
      </w:r>
      <w:r w:rsidRPr="00FF1C88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>, организуются на русском и татарском языках в зависимости от их целей, тематики, целевой аудитории и иных факторов.</w:t>
      </w:r>
    </w:p>
    <w:p w:rsidR="002D6E00" w:rsidRPr="00F775DF" w:rsidRDefault="002D6E00" w:rsidP="00F775DF">
      <w:pPr>
        <w:pStyle w:val="ListParagraph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75DF">
        <w:rPr>
          <w:rFonts w:ascii="Times New Roman" w:hAnsi="Times New Roman" w:cs="Times New Roman"/>
          <w:b/>
          <w:bCs/>
          <w:sz w:val="24"/>
          <w:szCs w:val="24"/>
        </w:rPr>
        <w:t>3. Заключительные положения</w:t>
      </w:r>
    </w:p>
    <w:p w:rsidR="002D6E00" w:rsidRPr="005B057B" w:rsidRDefault="002D6E00" w:rsidP="00F775DF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FF1C88">
        <w:rPr>
          <w:rFonts w:ascii="Times New Roman" w:hAnsi="Times New Roman" w:cs="Times New Roman"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sz w:val="24"/>
          <w:szCs w:val="24"/>
        </w:rPr>
        <w:t xml:space="preserve">обеспечивает открытость и доступность информации о языках образования путем размещения настоящего Положения на официальном сайте  в сети Интернет </w:t>
      </w:r>
      <w:r w:rsidRPr="006F4F7C">
        <w:rPr>
          <w:rFonts w:ascii="Times New Roman" w:hAnsi="Times New Roman" w:cs="Times New Roman"/>
          <w:sz w:val="24"/>
          <w:szCs w:val="24"/>
        </w:rPr>
        <w:t>https://ed</w:t>
      </w:r>
      <w:bookmarkStart w:id="0" w:name="_GoBack"/>
      <w:bookmarkEnd w:id="0"/>
      <w:r w:rsidRPr="006F4F7C">
        <w:rPr>
          <w:rFonts w:ascii="Times New Roman" w:hAnsi="Times New Roman" w:cs="Times New Roman"/>
          <w:sz w:val="24"/>
          <w:szCs w:val="24"/>
        </w:rPr>
        <w:t>u.tatar</w:t>
      </w:r>
      <w:r>
        <w:rPr>
          <w:rFonts w:ascii="Times New Roman" w:hAnsi="Times New Roman" w:cs="Times New Roman"/>
          <w:sz w:val="24"/>
          <w:szCs w:val="24"/>
        </w:rPr>
        <w:t>.ru</w:t>
      </w:r>
    </w:p>
    <w:sectPr w:rsidR="002D6E00" w:rsidRPr="005B057B" w:rsidSect="007C51F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E1BD0"/>
    <w:multiLevelType w:val="multilevel"/>
    <w:tmpl w:val="8A381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057B"/>
    <w:rsid w:val="00166865"/>
    <w:rsid w:val="001E2DFE"/>
    <w:rsid w:val="002D6E00"/>
    <w:rsid w:val="004D35FD"/>
    <w:rsid w:val="00594046"/>
    <w:rsid w:val="005B057B"/>
    <w:rsid w:val="005B0EDD"/>
    <w:rsid w:val="006A4B9A"/>
    <w:rsid w:val="006F4F7C"/>
    <w:rsid w:val="007C51FD"/>
    <w:rsid w:val="0092040C"/>
    <w:rsid w:val="00AB0636"/>
    <w:rsid w:val="00AC3D7A"/>
    <w:rsid w:val="00B21EB6"/>
    <w:rsid w:val="00C334E4"/>
    <w:rsid w:val="00C7158D"/>
    <w:rsid w:val="00D04090"/>
    <w:rsid w:val="00D70FC1"/>
    <w:rsid w:val="00DB45D6"/>
    <w:rsid w:val="00E97A99"/>
    <w:rsid w:val="00F775DF"/>
    <w:rsid w:val="00FA09F6"/>
    <w:rsid w:val="00FF1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ED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B057B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5B057B"/>
    <w:pPr>
      <w:ind w:left="720"/>
    </w:pPr>
  </w:style>
  <w:style w:type="character" w:styleId="Hyperlink">
    <w:name w:val="Hyperlink"/>
    <w:basedOn w:val="DefaultParagraphFont"/>
    <w:uiPriority w:val="99"/>
    <w:rsid w:val="00C715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174</Words>
  <Characters>995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 №4</cp:lastModifiedBy>
  <cp:revision>6</cp:revision>
  <cp:lastPrinted>2017-07-27T06:09:00Z</cp:lastPrinted>
  <dcterms:created xsi:type="dcterms:W3CDTF">2016-03-22T07:31:00Z</dcterms:created>
  <dcterms:modified xsi:type="dcterms:W3CDTF">2017-07-27T07:59:00Z</dcterms:modified>
</cp:coreProperties>
</file>